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68" w:rsidRDefault="00A03A68" w:rsidP="00A03A68">
      <w:pPr>
        <w:rPr>
          <w:rFonts w:ascii="Arial" w:hAnsi="Arial" w:cs="Arial"/>
          <w:i/>
          <w:iCs/>
        </w:rPr>
      </w:pPr>
      <w:r w:rsidRPr="00856ED9">
        <w:rPr>
          <w:rFonts w:ascii="Arial" w:hAnsi="Arial" w:cs="Arial"/>
          <w:iCs/>
        </w:rPr>
        <w:t>Приказы СФР</w:t>
      </w:r>
      <w:r w:rsidRPr="002C7C4E">
        <w:rPr>
          <w:rFonts w:ascii="Arial" w:hAnsi="Arial" w:cs="Arial"/>
          <w:i/>
          <w:iCs/>
        </w:rPr>
        <w:t xml:space="preserve"> </w:t>
      </w:r>
      <w:r w:rsidRPr="00A03A68">
        <w:rPr>
          <w:rFonts w:ascii="Arial" w:hAnsi="Arial" w:cs="Arial"/>
          <w:i/>
          <w:iCs/>
        </w:rPr>
        <w:t>от 17.11</w:t>
      </w:r>
      <w:r w:rsidRPr="00A03A68">
        <w:rPr>
          <w:rFonts w:ascii="Arial" w:hAnsi="Arial" w:cs="Arial"/>
          <w:i/>
          <w:iCs/>
        </w:rPr>
        <w:t>.</w:t>
      </w:r>
      <w:r w:rsidRPr="00A03A68">
        <w:rPr>
          <w:rFonts w:ascii="Arial" w:hAnsi="Arial" w:cs="Arial"/>
          <w:i/>
          <w:iCs/>
        </w:rPr>
        <w:t>2023</w:t>
      </w:r>
      <w:r w:rsidRPr="00A03A68">
        <w:rPr>
          <w:rFonts w:ascii="Arial" w:hAnsi="Arial" w:cs="Arial"/>
          <w:i/>
          <w:iCs/>
        </w:rPr>
        <w:t xml:space="preserve"> </w:t>
      </w:r>
      <w:r w:rsidRPr="00A03A68">
        <w:rPr>
          <w:rFonts w:ascii="Arial" w:hAnsi="Arial" w:cs="Arial"/>
          <w:i/>
          <w:iCs/>
        </w:rPr>
        <w:t>N 2281</w:t>
      </w:r>
      <w:r>
        <w:rPr>
          <w:rFonts w:ascii="Arial" w:hAnsi="Arial" w:cs="Arial"/>
          <w:i/>
        </w:rPr>
        <w:t xml:space="preserve">, </w:t>
      </w:r>
      <w:r w:rsidRPr="00A03A68">
        <w:rPr>
          <w:rFonts w:ascii="Arial" w:hAnsi="Arial" w:cs="Arial"/>
          <w:i/>
          <w:iCs/>
        </w:rPr>
        <w:t>от 23</w:t>
      </w:r>
      <w:r w:rsidRPr="00A03A68">
        <w:rPr>
          <w:rFonts w:ascii="Arial" w:hAnsi="Arial" w:cs="Arial"/>
          <w:i/>
          <w:iCs/>
        </w:rPr>
        <w:t>.</w:t>
      </w:r>
      <w:r w:rsidRPr="00A03A68">
        <w:rPr>
          <w:rFonts w:ascii="Arial" w:hAnsi="Arial" w:cs="Arial"/>
          <w:i/>
          <w:iCs/>
        </w:rPr>
        <w:t>1</w:t>
      </w:r>
      <w:r w:rsidRPr="00A03A68">
        <w:rPr>
          <w:rFonts w:ascii="Arial" w:hAnsi="Arial" w:cs="Arial"/>
          <w:i/>
          <w:iCs/>
        </w:rPr>
        <w:t>1.2023 N 2315</w:t>
      </w:r>
      <w:r>
        <w:rPr>
          <w:rFonts w:ascii="Arial" w:hAnsi="Arial" w:cs="Arial"/>
          <w:i/>
          <w:iCs/>
        </w:rPr>
        <w:t xml:space="preserve"> </w:t>
      </w:r>
    </w:p>
    <w:p w:rsidR="00A03A68" w:rsidRDefault="00A03A68" w:rsidP="00A03A68">
      <w:pPr>
        <w:rPr>
          <w:rFonts w:ascii="Arial" w:hAnsi="Arial" w:cs="Arial"/>
          <w:i/>
          <w:iCs/>
        </w:rPr>
      </w:pPr>
    </w:p>
    <w:p w:rsidR="00A03A68" w:rsidRDefault="00A03A68" w:rsidP="00A03A68"/>
    <w:p w:rsidR="00A03A68" w:rsidRDefault="00A03A68" w:rsidP="00A03A68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856ED9">
        <w:rPr>
          <w:rFonts w:ascii="Arial" w:hAnsi="Arial" w:cs="Arial"/>
          <w:iCs/>
        </w:rPr>
        <w:t>С 01.01.2024 ЕФС-1 нужно будет сдавать по новой форме.</w:t>
      </w:r>
      <w:r w:rsidRPr="00856ED9">
        <w:rPr>
          <w:rFonts w:ascii="Arial" w:hAnsi="Arial" w:cs="Arial"/>
        </w:rPr>
        <w:t xml:space="preserve"> </w:t>
      </w:r>
      <w:r w:rsidRPr="00856ED9">
        <w:rPr>
          <w:rFonts w:ascii="Arial" w:hAnsi="Arial" w:cs="Arial"/>
          <w:iCs/>
        </w:rPr>
        <w:t>Перечень разделов и подразделов формы остался прежним. При этом в некоторые из них добавлены новые поля и строки. В частности, в подраздел</w:t>
      </w:r>
      <w:r>
        <w:rPr>
          <w:rFonts w:ascii="Arial" w:hAnsi="Arial" w:cs="Arial"/>
          <w:iCs/>
        </w:rPr>
        <w:t>е</w:t>
      </w:r>
      <w:r w:rsidRPr="00856ED9">
        <w:rPr>
          <w:rFonts w:ascii="Arial" w:hAnsi="Arial" w:cs="Arial"/>
          <w:iCs/>
        </w:rPr>
        <w:t xml:space="preserve"> 1.2 в реквизите «Тип сведений» появилось новое поле – «Назначение выплат по ОСС». Форму с таким типом сведений нужно представлять на тех, кто подал заявление об отпуске по беременности и родам или отпуске по уходу за ребенком.</w:t>
      </w:r>
    </w:p>
    <w:p w:rsidR="00A03A68" w:rsidRDefault="00A03A68" w:rsidP="00A03A68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A03A68" w:rsidRDefault="00A03A68" w:rsidP="00A03A68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A03A68" w:rsidRPr="00856ED9" w:rsidRDefault="00A03A68" w:rsidP="00A03A6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03A68" w:rsidRDefault="00A03A68" w:rsidP="00A03A68">
      <w:r w:rsidRPr="00A03A68">
        <w:rPr>
          <w:rFonts w:ascii="Arial" w:hAnsi="Arial" w:cs="Arial"/>
          <w:i/>
        </w:rPr>
        <w:t>Федеральный закон от 25.12.2023 N 663-ФЗ</w:t>
      </w:r>
    </w:p>
    <w:p w:rsidR="00A03A68" w:rsidRPr="009A1A71" w:rsidRDefault="00A03A68" w:rsidP="00A03A68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iCs/>
        </w:rPr>
      </w:pPr>
      <w:r w:rsidRPr="009A1A71">
        <w:rPr>
          <w:rFonts w:ascii="Arial" w:hAnsi="Arial" w:cs="Arial"/>
          <w:iCs/>
        </w:rPr>
        <w:t xml:space="preserve">С 25.03.2024 </w:t>
      </w:r>
      <w:proofErr w:type="spellStart"/>
      <w:r w:rsidRPr="009A1A71">
        <w:rPr>
          <w:rFonts w:ascii="Arial" w:hAnsi="Arial" w:cs="Arial"/>
          <w:iCs/>
        </w:rPr>
        <w:t>госсистему</w:t>
      </w:r>
      <w:proofErr w:type="spellEnd"/>
      <w:r w:rsidRPr="009A1A71">
        <w:rPr>
          <w:rFonts w:ascii="Arial" w:hAnsi="Arial" w:cs="Arial"/>
          <w:iCs/>
        </w:rPr>
        <w:t xml:space="preserve"> страхования вкладов распространят на депозиты всех компаний – субъектов малого и среднего бизнеса. Исключение: кредитные и </w:t>
      </w:r>
      <w:proofErr w:type="spellStart"/>
      <w:r w:rsidRPr="009A1A71">
        <w:rPr>
          <w:rFonts w:ascii="Arial" w:hAnsi="Arial" w:cs="Arial"/>
          <w:iCs/>
        </w:rPr>
        <w:t>некредитные</w:t>
      </w:r>
      <w:proofErr w:type="spellEnd"/>
      <w:r w:rsidRPr="009A1A71">
        <w:rPr>
          <w:rFonts w:ascii="Arial" w:hAnsi="Arial" w:cs="Arial"/>
          <w:iCs/>
        </w:rPr>
        <w:t xml:space="preserve"> финансовые организации, а также те, кто оказывает профессиональные услуги на финансовом рынке. Сейчас застрахованы депозиты лишь</w:t>
      </w:r>
      <w:r>
        <w:rPr>
          <w:rFonts w:ascii="Arial" w:hAnsi="Arial" w:cs="Arial"/>
          <w:iCs/>
        </w:rPr>
        <w:t xml:space="preserve"> </w:t>
      </w:r>
      <w:r w:rsidRPr="009A1A71">
        <w:rPr>
          <w:rFonts w:ascii="Arial" w:hAnsi="Arial" w:cs="Arial"/>
          <w:iCs/>
        </w:rPr>
        <w:t xml:space="preserve">малых предприятий (кроме кредитных и </w:t>
      </w:r>
      <w:proofErr w:type="spellStart"/>
      <w:r w:rsidRPr="009A1A71">
        <w:rPr>
          <w:rFonts w:ascii="Arial" w:hAnsi="Arial" w:cs="Arial"/>
          <w:iCs/>
        </w:rPr>
        <w:t>некредитных</w:t>
      </w:r>
      <w:proofErr w:type="spellEnd"/>
      <w:r w:rsidRPr="009A1A71">
        <w:rPr>
          <w:rFonts w:ascii="Arial" w:hAnsi="Arial" w:cs="Arial"/>
          <w:iCs/>
        </w:rPr>
        <w:t xml:space="preserve"> финансовых организаций), включенных в единый реестр СМСП.</w:t>
      </w:r>
    </w:p>
    <w:p w:rsidR="00A03A68" w:rsidRPr="009A1A71" w:rsidRDefault="00A03A68" w:rsidP="00A03A6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03A68"/>
    <w:rsid w:val="00011A8F"/>
    <w:rsid w:val="002A41D3"/>
    <w:rsid w:val="003F2B6D"/>
    <w:rsid w:val="004236C3"/>
    <w:rsid w:val="00586927"/>
    <w:rsid w:val="00613166"/>
    <w:rsid w:val="00731F8B"/>
    <w:rsid w:val="0092198A"/>
    <w:rsid w:val="009C4745"/>
    <w:rsid w:val="00A00CF4"/>
    <w:rsid w:val="00A03A68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6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3A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2023-12-29T03:54:00Z</dcterms:created>
  <dcterms:modified xsi:type="dcterms:W3CDTF">2023-12-29T03:56:00Z</dcterms:modified>
</cp:coreProperties>
</file>